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051EB6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2502EED2" wp14:editId="7C90B817">
            <wp:simplePos x="0" y="0"/>
            <wp:positionH relativeFrom="column">
              <wp:posOffset>419679</wp:posOffset>
            </wp:positionH>
            <wp:positionV relativeFrom="paragraph">
              <wp:posOffset>691</wp:posOffset>
            </wp:positionV>
            <wp:extent cx="5553075" cy="8258810"/>
            <wp:effectExtent l="0" t="0" r="9525" b="27940"/>
            <wp:wrapNone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 wp14:anchorId="7E0182F2" wp14:editId="1B097760">
            <wp:simplePos x="0" y="0"/>
            <wp:positionH relativeFrom="column">
              <wp:posOffset>-565150</wp:posOffset>
            </wp:positionH>
            <wp:positionV relativeFrom="paragraph">
              <wp:posOffset>424815</wp:posOffset>
            </wp:positionV>
            <wp:extent cx="6537325" cy="356997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7325" cy="356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3AF7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2B3AF7"/>
    <w:rsid w:val="00333FDA"/>
    <w:rsid w:val="004D3B53"/>
    <w:rsid w:val="006916EC"/>
    <w:rsid w:val="008107BA"/>
    <w:rsid w:val="00C6697D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</a:p>
          <a:p>
            <a:pPr>
              <a:defRPr/>
            </a:pPr>
            <a:r>
              <a:rPr lang="es-MX" sz="1800" b="1" i="0" baseline="0">
                <a:effectLst/>
              </a:rPr>
              <a:t> FEBRERO 2019.  </a:t>
            </a:r>
            <a:endParaRPr lang="es-MX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5280756760608544E-2"/>
          <c:y val="0.34706891006540819"/>
          <c:w val="0.59492874193893186"/>
          <c:h val="0.40002814929186564"/>
        </c:manualLayout>
      </c:layout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Hoja1!$B$33:$B$38</c:f>
              <c:strCache>
                <c:ptCount val="6"/>
                <c:pt idx="0">
                  <c:v>NUMERO OFICIAL</c:v>
                </c:pt>
                <c:pt idx="1">
                  <c:v>NOMENCLATURAS</c:v>
                </c:pt>
                <c:pt idx="2">
                  <c:v>LICENCIA DE CONSTRUCCIÓN</c:v>
                </c:pt>
                <c:pt idx="3">
                  <c:v>PERMISOS DE SUBDIVISIÓN</c:v>
                </c:pt>
                <c:pt idx="4">
                  <c:v>DICTAMEN DE USOS Y DESTINOS NEGOCIOS </c:v>
                </c:pt>
                <c:pt idx="5">
                  <c:v>ALINEACIÓN</c:v>
                </c:pt>
              </c:strCache>
            </c:strRef>
          </c:cat>
          <c:val>
            <c:numRef>
              <c:f>Hoja1!$C$33:$C$38</c:f>
              <c:numCache>
                <c:formatCode>General</c:formatCode>
                <c:ptCount val="6"/>
                <c:pt idx="0">
                  <c:v>10</c:v>
                </c:pt>
                <c:pt idx="1">
                  <c:v>1</c:v>
                </c:pt>
                <c:pt idx="2">
                  <c:v>3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535450885381408"/>
          <c:y val="0.28390884660372806"/>
          <c:w val="0.34012060426835788"/>
          <c:h val="0.2753403219440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4</cp:revision>
  <dcterms:created xsi:type="dcterms:W3CDTF">2019-03-04T18:38:00Z</dcterms:created>
  <dcterms:modified xsi:type="dcterms:W3CDTF">2019-03-06T15:26:00Z</dcterms:modified>
</cp:coreProperties>
</file>