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B7" w:rsidRDefault="00331E9B">
      <w:bookmarkStart w:id="0" w:name="_GoBack"/>
      <w:bookmarkEnd w:id="0"/>
      <w:r>
        <w:rPr>
          <w:noProof/>
          <w:lang w:val="es-ES" w:eastAsia="es-ES"/>
        </w:rPr>
        <w:drawing>
          <wp:inline distT="0" distB="0" distL="0" distR="0">
            <wp:extent cx="5372100" cy="27051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31E9B" w:rsidRDefault="00331E9B"/>
    <w:p w:rsidR="00331E9B" w:rsidRDefault="00331E9B">
      <w:r>
        <w:rPr>
          <w:noProof/>
          <w:lang w:val="es-ES" w:eastAsia="es-ES"/>
        </w:rPr>
        <w:drawing>
          <wp:inline distT="0" distB="0" distL="0" distR="0">
            <wp:extent cx="5486400" cy="32004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91314" w:rsidRDefault="00B91314">
      <w:r>
        <w:rPr>
          <w:noProof/>
          <w:lang w:val="es-ES" w:eastAsia="es-ES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B91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9B"/>
    <w:rsid w:val="0005794D"/>
    <w:rsid w:val="00065D06"/>
    <w:rsid w:val="000D262E"/>
    <w:rsid w:val="00331E9B"/>
    <w:rsid w:val="00356738"/>
    <w:rsid w:val="004010EF"/>
    <w:rsid w:val="00474526"/>
    <w:rsid w:val="004E791E"/>
    <w:rsid w:val="006D0F99"/>
    <w:rsid w:val="009F6301"/>
    <w:rsid w:val="00B43994"/>
    <w:rsid w:val="00B53ACF"/>
    <w:rsid w:val="00B91314"/>
    <w:rsid w:val="00C17598"/>
    <w:rsid w:val="00C55480"/>
    <w:rsid w:val="00CC19D1"/>
    <w:rsid w:val="00DA4626"/>
    <w:rsid w:val="00E525D3"/>
    <w:rsid w:val="00ED35B7"/>
    <w:rsid w:val="00EF2B49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es-MX"/>
              <a:t>Inventario de Credenciales</a:t>
            </a:r>
          </a:p>
        </c:rich>
      </c:tx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entregadas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4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por entregar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57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77424128"/>
        <c:axId val="77425664"/>
        <c:axId val="0"/>
      </c:bar3DChart>
      <c:catAx>
        <c:axId val="77424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es-ES"/>
          </a:p>
        </c:txPr>
        <c:crossAx val="77425664"/>
        <c:crosses val="autoZero"/>
        <c:auto val="1"/>
        <c:lblAlgn val="ctr"/>
        <c:lblOffset val="100"/>
        <c:noMultiLvlLbl val="0"/>
      </c:catAx>
      <c:valAx>
        <c:axId val="7742566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txPr>
          <a:bodyPr rot="-60000000" vert="horz"/>
          <a:lstStyle/>
          <a:p>
            <a:pPr>
              <a:defRPr/>
            </a:pPr>
            <a:endParaRPr lang="es-ES"/>
          </a:p>
        </c:txPr>
        <c:crossAx val="77424128"/>
        <c:crosses val="autoZero"/>
        <c:crossBetween val="between"/>
      </c:valAx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34850846664576368"/>
          <c:y val="0.89249209087070547"/>
          <c:w val="0.43288295174196023"/>
          <c:h val="7.9309258889883535E-2"/>
        </c:manualLayout>
      </c:layout>
      <c:overlay val="0"/>
      <c:txPr>
        <a:bodyPr rot="0" vert="horz"/>
        <a:lstStyle/>
        <a:p>
          <a:pPr>
            <a:defRPr/>
          </a:pPr>
          <a:endParaRPr lang="es-E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  <c:spPr>
        <a:solidFill>
          <a:srgbClr val="FF0000"/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Credenciales Capturadas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4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9</c:v>
                </c:pt>
                <c:pt idx="1">
                  <c:v>2</c:v>
                </c:pt>
                <c:pt idx="2">
                  <c:v>6</c:v>
                </c:pt>
                <c:pt idx="3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4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4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60805504"/>
        <c:axId val="60807040"/>
        <c:axId val="248760960"/>
      </c:bar3DChart>
      <c:catAx>
        <c:axId val="608055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60807040"/>
        <c:crosses val="autoZero"/>
        <c:auto val="1"/>
        <c:lblAlgn val="ctr"/>
        <c:lblOffset val="100"/>
        <c:noMultiLvlLbl val="0"/>
      </c:catAx>
      <c:valAx>
        <c:axId val="608070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60805504"/>
        <c:crosses val="autoZero"/>
        <c:crossBetween val="between"/>
      </c:valAx>
      <c:serAx>
        <c:axId val="24876096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60807040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en-US"/>
              <a:t>ROLLOS DE ALAMBRE VENDIDOS</a:t>
            </a:r>
          </a:p>
        </c:rich>
      </c:tx>
      <c:overlay val="0"/>
    </c:title>
    <c:autoTitleDeleted val="0"/>
    <c:view3D>
      <c:rotX val="3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ROLLOS DE ALMBRE VENDIDOS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txPr>
              <a:bodyPr rot="0" vert="horz"/>
              <a:lstStyle/>
              <a:p>
                <a:pPr>
                  <a:defRPr/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1er semana </c:v>
                </c:pt>
                <c:pt idx="1">
                  <c:v>2da semana </c:v>
                </c:pt>
                <c:pt idx="2">
                  <c:v>3er semana </c:v>
                </c:pt>
                <c:pt idx="3">
                  <c:v>4ta semana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12</c:v>
                </c:pt>
                <c:pt idx="1">
                  <c:v>13</c:v>
                </c:pt>
                <c:pt idx="2">
                  <c:v>12</c:v>
                </c:pt>
                <c:pt idx="3">
                  <c:v>15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overlay val="0"/>
      <c:txPr>
        <a:bodyPr rot="0" vert="horz"/>
        <a:lstStyle/>
        <a:p>
          <a:pPr>
            <a:defRPr/>
          </a:pPr>
          <a:endParaRPr lang="es-E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</dc:creator>
  <cp:lastModifiedBy>Transparencia Tecolotlán</cp:lastModifiedBy>
  <cp:revision>2</cp:revision>
  <cp:lastPrinted>2018-12-05T19:21:00Z</cp:lastPrinted>
  <dcterms:created xsi:type="dcterms:W3CDTF">2019-11-19T20:07:00Z</dcterms:created>
  <dcterms:modified xsi:type="dcterms:W3CDTF">2019-11-19T20:07:00Z</dcterms:modified>
</cp:coreProperties>
</file>