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Enero de 2019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804A9"/>
    <w:rsid w:val="001F29E7"/>
    <w:rsid w:val="00257D41"/>
    <w:rsid w:val="006A2887"/>
    <w:rsid w:val="00723E3C"/>
    <w:rsid w:val="00774788"/>
    <w:rsid w:val="00803267"/>
    <w:rsid w:val="008779BE"/>
    <w:rsid w:val="0089604F"/>
    <w:rsid w:val="00AF435B"/>
    <w:rsid w:val="00C6607E"/>
    <w:rsid w:val="00CF6794"/>
    <w:rsid w:val="00D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24"/>
    </mc:Choice>
    <mc:Fallback>
      <c:style val="24"/>
    </mc:Fallback>
  </mc:AlternateContent>
  <c:chart>
    <c:title>
      <c:layout/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Hoja1!$A$2:$A$7</c:f>
              <c:strCache>
                <c:ptCount val="6"/>
                <c:pt idx="0">
                  <c:v>Sillas de ruedas</c:v>
                </c:pt>
                <c:pt idx="1">
                  <c:v>Madres jefas de familia</c:v>
                </c:pt>
                <c:pt idx="2">
                  <c:v>Bastones</c:v>
                </c:pt>
                <c:pt idx="3">
                  <c:v>Bienestar</c:v>
                </c:pt>
                <c:pt idx="4">
                  <c:v>PROSPERA</c:v>
                </c:pt>
                <c:pt idx="5">
                  <c:v>Aparatos auditivos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4</c:v>
                </c:pt>
                <c:pt idx="1">
                  <c:v>20</c:v>
                </c:pt>
                <c:pt idx="2">
                  <c:v>5</c:v>
                </c:pt>
                <c:pt idx="3">
                  <c:v>300</c:v>
                </c:pt>
                <c:pt idx="4">
                  <c:v>150</c:v>
                </c:pt>
                <c:pt idx="5">
                  <c:v>2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11</cp:revision>
  <cp:lastPrinted>2018-12-04T19:24:00Z</cp:lastPrinted>
  <dcterms:created xsi:type="dcterms:W3CDTF">2018-10-31T19:38:00Z</dcterms:created>
  <dcterms:modified xsi:type="dcterms:W3CDTF">2019-02-05T16:43:00Z</dcterms:modified>
</cp:coreProperties>
</file>